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黑体" w:hAnsi="黑体" w:eastAsia="黑体"/>
          <w:sz w:val="44"/>
          <w:szCs w:val="44"/>
        </w:rPr>
      </w:pPr>
      <w:bookmarkStart w:id="0" w:name="_GoBack"/>
      <w:bookmarkEnd w:id="0"/>
      <w:r>
        <w:rPr>
          <w:rFonts w:hint="eastAsia" w:ascii="黑体" w:hAnsi="黑体" w:eastAsia="黑体"/>
          <w:sz w:val="44"/>
          <w:szCs w:val="44"/>
        </w:rPr>
        <w:t>中非青年视频原创者大赛作品授权确认书</w:t>
      </w:r>
      <w:r>
        <w:rPr>
          <w:rFonts w:ascii="黑体" w:hAnsi="黑体" w:eastAsia="黑体"/>
          <w:sz w:val="44"/>
          <w:szCs w:val="44"/>
        </w:rPr>
        <w:t xml:space="preserve"> </w:t>
      </w:r>
    </w:p>
    <w:p>
      <w:pPr>
        <w:pStyle w:val="14"/>
        <w:widowControl/>
        <w:spacing w:line="360" w:lineRule="auto"/>
        <w:ind w:firstLine="640"/>
        <w:jc w:val="left"/>
        <w:rPr>
          <w:rFonts w:ascii="仿宋_GB2312" w:hAnsi="仿宋_GB2312" w:eastAsia="仿宋_GB2312" w:cs="黑体"/>
          <w:sz w:val="32"/>
          <w:szCs w:val="32"/>
        </w:rPr>
      </w:pPr>
      <w:r>
        <w:rPr>
          <w:rFonts w:hint="eastAsia" w:ascii="仿宋_GB2312" w:hAnsi="仿宋_GB2312" w:eastAsia="仿宋_GB2312" w:cs="黑体"/>
          <w:sz w:val="32"/>
          <w:szCs w:val="32"/>
        </w:rPr>
        <w:t>参赛者在报名前请认真阅读如下法律文本，在了解并理解的基础上，同意本确认书的全部条款后完整填写参赛报名表进行报名，如参赛者对本确认书或确认书的任何部分存有任何异议，应终止报名程序。</w:t>
      </w:r>
    </w:p>
    <w:p>
      <w:pPr>
        <w:pStyle w:val="14"/>
        <w:widowControl/>
        <w:spacing w:line="360" w:lineRule="auto"/>
        <w:ind w:firstLine="640"/>
        <w:jc w:val="left"/>
        <w:rPr>
          <w:rFonts w:ascii="仿宋_GB2312" w:hAnsi="仿宋_GB2312" w:eastAsia="仿宋_GB2312" w:cs="黑体"/>
          <w:sz w:val="32"/>
          <w:szCs w:val="32"/>
        </w:rPr>
      </w:pPr>
      <w:r>
        <w:rPr>
          <w:rFonts w:hint="eastAsia" w:ascii="仿宋_GB2312" w:hAnsi="仿宋_GB2312" w:eastAsia="仿宋_GB2312" w:cs="黑体"/>
          <w:sz w:val="32"/>
          <w:szCs w:val="32"/>
        </w:rPr>
        <w:t>《“遇见你”中非青年视频原创者大赛》（以下简称“大赛”）的主办方为中央广播电视总台和</w:t>
      </w:r>
      <w:r>
        <w:rPr>
          <w:rFonts w:ascii="仿宋_GB2312" w:hAnsi="仿宋_GB2312" w:eastAsia="仿宋_GB2312" w:cs="黑体"/>
          <w:sz w:val="32"/>
          <w:szCs w:val="32"/>
        </w:rPr>
        <w:t>浙江大学</w:t>
      </w:r>
      <w:r>
        <w:rPr>
          <w:rFonts w:hint="eastAsia" w:ascii="仿宋_GB2312" w:hAnsi="仿宋_GB2312" w:eastAsia="仿宋_GB2312" w:cs="黑体"/>
          <w:sz w:val="32"/>
          <w:szCs w:val="32"/>
        </w:rPr>
        <w:t>，由中非青年视频原创者大赛组委会代表主办方负责处理大赛相关事宜。</w:t>
      </w:r>
    </w:p>
    <w:p>
      <w:pPr>
        <w:pStyle w:val="14"/>
        <w:widowControl/>
        <w:spacing w:line="360" w:lineRule="auto"/>
        <w:ind w:firstLine="640"/>
        <w:jc w:val="left"/>
        <w:rPr>
          <w:rFonts w:ascii="仿宋_GB2312" w:hAnsi="仿宋_GB2312" w:eastAsia="仿宋_GB2312" w:cs="黑体"/>
          <w:kern w:val="0"/>
          <w:sz w:val="32"/>
          <w:szCs w:val="32"/>
          <w:shd w:val="clear" w:color="auto" w:fill="FFFFFF"/>
        </w:rPr>
      </w:pPr>
      <w:r>
        <w:rPr>
          <w:rFonts w:ascii="仿宋_GB2312" w:hAnsi="仿宋_GB2312" w:eastAsia="仿宋_GB2312" w:cs="黑体"/>
          <w:kern w:val="0"/>
          <w:sz w:val="32"/>
          <w:szCs w:val="32"/>
          <w:shd w:val="clear" w:color="auto" w:fill="FFFFFF"/>
        </w:rPr>
        <w:t>1</w:t>
      </w:r>
      <w:r>
        <w:rPr>
          <w:rFonts w:hint="eastAsia" w:ascii="仿宋_GB2312" w:hAnsi="仿宋_GB2312" w:eastAsia="仿宋_GB2312" w:cs="黑体"/>
          <w:kern w:val="0"/>
          <w:sz w:val="32"/>
          <w:szCs w:val="32"/>
          <w:shd w:val="clear" w:color="auto" w:fill="FFFFFF"/>
        </w:rPr>
        <w:t>、参赛者保证自己无违法、违纪不良记录，并保证参加大赛的行为不会受到任何用人单位或有关法律、合同的约束、禁止或限制，如若隐瞒，一经发现，主办方有权取消其参赛资格并保留追究法律责任的权利。</w:t>
      </w:r>
    </w:p>
    <w:p>
      <w:pPr>
        <w:pStyle w:val="14"/>
        <w:widowControl/>
        <w:spacing w:line="360" w:lineRule="auto"/>
        <w:ind w:firstLine="640"/>
        <w:jc w:val="left"/>
        <w:rPr>
          <w:rFonts w:ascii="仿宋_GB2312" w:hAnsi="仿宋_GB2312" w:eastAsia="仿宋_GB2312" w:cs="黑体"/>
          <w:kern w:val="0"/>
          <w:sz w:val="32"/>
          <w:szCs w:val="32"/>
          <w:shd w:val="clear" w:color="auto" w:fill="FFFFFF"/>
        </w:rPr>
      </w:pPr>
      <w:r>
        <w:rPr>
          <w:rFonts w:ascii="仿宋_GB2312" w:hAnsi="仿宋_GB2312" w:eastAsia="仿宋_GB2312" w:cs="黑体"/>
          <w:kern w:val="0"/>
          <w:sz w:val="32"/>
          <w:szCs w:val="32"/>
          <w:shd w:val="clear" w:color="auto" w:fill="FFFFFF"/>
        </w:rPr>
        <w:t>2</w:t>
      </w:r>
      <w:r>
        <w:rPr>
          <w:rFonts w:hint="eastAsia" w:ascii="仿宋_GB2312" w:hAnsi="仿宋_GB2312" w:eastAsia="仿宋_GB2312" w:cs="黑体"/>
          <w:kern w:val="0"/>
          <w:sz w:val="32"/>
          <w:szCs w:val="32"/>
          <w:shd w:val="clear" w:color="auto" w:fill="FFFFFF"/>
        </w:rPr>
        <w:t>、参赛者应如实填写《</w:t>
      </w:r>
      <w:r>
        <w:rPr>
          <w:rFonts w:hint="eastAsia" w:ascii="仿宋_GB2312" w:hAnsi="仿宋_GB2312" w:eastAsia="仿宋_GB2312" w:cs="黑体"/>
          <w:sz w:val="32"/>
          <w:szCs w:val="32"/>
        </w:rPr>
        <w:t>“遇见你”中非青年视频原创者大赛</w:t>
      </w:r>
      <w:r>
        <w:rPr>
          <w:rFonts w:hint="eastAsia" w:ascii="仿宋_GB2312" w:hAnsi="仿宋_GB2312" w:eastAsia="仿宋_GB2312" w:cs="黑体"/>
          <w:kern w:val="0"/>
          <w:sz w:val="32"/>
          <w:szCs w:val="32"/>
          <w:shd w:val="clear" w:color="auto" w:fill="FFFFFF"/>
        </w:rPr>
        <w:t>》报名表（以下简称“报名表”），确保所填信息的真实准确，并严格按照报名表的要求完整地填写信息，不得以虚假或冒用的身份信息、个人资料等相关信息进行报名。如果参赛者的任何信息被查证失实，主办方有权取消其参赛资格并保留追究法律责任的权利。</w:t>
      </w:r>
    </w:p>
    <w:p>
      <w:pPr>
        <w:pStyle w:val="14"/>
        <w:widowControl/>
        <w:spacing w:line="360" w:lineRule="auto"/>
        <w:ind w:firstLine="640"/>
        <w:jc w:val="left"/>
        <w:rPr>
          <w:rFonts w:ascii="仿宋_GB2312" w:hAnsi="仿宋_GB2312" w:eastAsia="仿宋_GB2312" w:cs="黑体"/>
          <w:kern w:val="0"/>
          <w:sz w:val="32"/>
          <w:szCs w:val="32"/>
          <w:shd w:val="clear" w:color="auto" w:fill="FFFFFF"/>
        </w:rPr>
      </w:pPr>
      <w:r>
        <w:rPr>
          <w:rFonts w:ascii="仿宋_GB2312" w:hAnsi="仿宋_GB2312" w:eastAsia="仿宋_GB2312" w:cs="黑体"/>
          <w:kern w:val="0"/>
          <w:sz w:val="32"/>
          <w:szCs w:val="32"/>
          <w:shd w:val="clear" w:color="auto" w:fill="FFFFFF"/>
        </w:rPr>
        <w:t>3</w:t>
      </w:r>
      <w:r>
        <w:rPr>
          <w:rFonts w:hint="eastAsia" w:ascii="仿宋_GB2312" w:hAnsi="仿宋_GB2312" w:eastAsia="仿宋_GB2312" w:cs="黑体"/>
          <w:kern w:val="0"/>
          <w:sz w:val="32"/>
          <w:szCs w:val="32"/>
          <w:shd w:val="clear" w:color="auto" w:fill="FFFFFF"/>
        </w:rPr>
        <w:t>、参赛者提供的视频素材等资料，应保证不得含有任何违反法律法规或侵犯第三方权益的内容，并自提供之日起，同意中央广播电视总台及其合作单位、合作平台等有权在与大赛活动有关的场合（包括赛事结束后）以各种方式使用该资料。如因参赛者提供的资料涉及他人作品版权、表演者权、相关知识产权或其他权益而引起的纠纷，由参赛者自行承担相关责任并保证主办方不会因此受到任何诉讼和追索。如确有侵权行为，主办方有权取消其参赛资格并保留追究法律责任的权利。</w:t>
      </w:r>
    </w:p>
    <w:p>
      <w:pPr>
        <w:pStyle w:val="14"/>
        <w:widowControl/>
        <w:spacing w:line="360" w:lineRule="auto"/>
        <w:ind w:firstLine="640"/>
        <w:jc w:val="left"/>
        <w:rPr>
          <w:rFonts w:ascii="仿宋_GB2312" w:hAnsi="仿宋_GB2312" w:eastAsia="仿宋_GB2312" w:cs="黑体"/>
          <w:bCs/>
          <w:kern w:val="0"/>
          <w:sz w:val="32"/>
          <w:szCs w:val="32"/>
          <w:shd w:val="clear" w:color="auto" w:fill="FFFFFF"/>
        </w:rPr>
      </w:pPr>
      <w:r>
        <w:rPr>
          <w:rFonts w:ascii="仿宋_GB2312" w:hAnsi="仿宋_GB2312" w:eastAsia="仿宋_GB2312" w:cs="黑体"/>
          <w:bCs/>
          <w:kern w:val="0"/>
          <w:sz w:val="32"/>
          <w:szCs w:val="32"/>
          <w:shd w:val="clear" w:color="auto" w:fill="FFFFFF"/>
        </w:rPr>
        <w:t>4</w:t>
      </w:r>
      <w:r>
        <w:rPr>
          <w:rFonts w:hint="eastAsia" w:ascii="仿宋_GB2312" w:hAnsi="仿宋_GB2312" w:eastAsia="仿宋_GB2312" w:cs="黑体"/>
          <w:bCs/>
          <w:kern w:val="0"/>
          <w:sz w:val="32"/>
          <w:szCs w:val="32"/>
          <w:shd w:val="clear" w:color="auto" w:fill="FFFFFF"/>
        </w:rPr>
        <w:t>、参赛者在填写报名表报名时，请仔细检查、核对所填写的报名信息、参赛作品及其他相关资料，报名表一旦提交，即视为报名成功，参赛者将不能做任何修改。提交参赛作品及相关资料后，参赛者不得以任何理由擅自撤回。</w:t>
      </w:r>
      <w:r>
        <w:rPr>
          <w:rFonts w:ascii="仿宋_GB2312" w:hAnsi="仿宋_GB2312" w:eastAsia="仿宋_GB2312" w:cs="黑体"/>
          <w:bCs/>
          <w:kern w:val="0"/>
          <w:sz w:val="32"/>
          <w:szCs w:val="32"/>
          <w:shd w:val="clear" w:color="auto" w:fill="FFFFFF"/>
        </w:rPr>
        <w:t xml:space="preserve"> </w:t>
      </w:r>
    </w:p>
    <w:p>
      <w:pPr>
        <w:pStyle w:val="14"/>
        <w:widowControl/>
        <w:spacing w:line="360" w:lineRule="auto"/>
        <w:ind w:firstLine="640"/>
        <w:jc w:val="left"/>
        <w:rPr>
          <w:rFonts w:ascii="仿宋_GB2312" w:hAnsi="仿宋_GB2312" w:eastAsia="仿宋_GB2312" w:cs="黑体"/>
          <w:kern w:val="0"/>
          <w:sz w:val="32"/>
          <w:szCs w:val="32"/>
          <w:shd w:val="clear" w:color="auto" w:fill="FFFFFF"/>
        </w:rPr>
      </w:pPr>
      <w:r>
        <w:rPr>
          <w:rFonts w:ascii="仿宋_GB2312" w:hAnsi="仿宋_GB2312" w:eastAsia="仿宋_GB2312" w:cs="黑体"/>
          <w:kern w:val="0"/>
          <w:sz w:val="32"/>
          <w:szCs w:val="32"/>
          <w:shd w:val="clear" w:color="auto" w:fill="FFFFFF"/>
        </w:rPr>
        <w:t>5</w:t>
      </w:r>
      <w:r>
        <w:rPr>
          <w:rFonts w:hint="eastAsia" w:ascii="仿宋_GB2312" w:hAnsi="仿宋_GB2312" w:eastAsia="仿宋_GB2312" w:cs="黑体"/>
          <w:kern w:val="0"/>
          <w:sz w:val="32"/>
          <w:szCs w:val="32"/>
          <w:shd w:val="clear" w:color="auto" w:fill="FFFFFF"/>
        </w:rPr>
        <w:t>、参赛者应自觉维护自身良好形象，如在报名后出现任何负面行为或事件，则主办方有权取消其参赛资格。</w:t>
      </w:r>
      <w:r>
        <w:rPr>
          <w:rFonts w:ascii="仿宋_GB2312" w:hAnsi="仿宋_GB2312" w:eastAsia="仿宋_GB2312" w:cs="黑体"/>
          <w:kern w:val="0"/>
          <w:sz w:val="32"/>
          <w:szCs w:val="32"/>
          <w:shd w:val="clear" w:color="auto" w:fill="FFFFFF"/>
        </w:rPr>
        <w:t xml:space="preserve"> </w:t>
      </w:r>
    </w:p>
    <w:p>
      <w:pPr>
        <w:pStyle w:val="14"/>
        <w:widowControl/>
        <w:spacing w:line="360" w:lineRule="auto"/>
        <w:ind w:firstLine="640"/>
        <w:jc w:val="left"/>
        <w:rPr>
          <w:rFonts w:hint="eastAsia" w:ascii="仿宋_GB2312" w:hAnsi="仿宋_GB2312" w:eastAsia="仿宋_GB2312" w:cs="黑体"/>
          <w:kern w:val="0"/>
          <w:sz w:val="32"/>
          <w:szCs w:val="32"/>
          <w:shd w:val="clear" w:color="auto" w:fill="FFFFFF"/>
        </w:rPr>
      </w:pPr>
      <w:r>
        <w:rPr>
          <w:rFonts w:ascii="仿宋_GB2312" w:hAnsi="仿宋_GB2312" w:eastAsia="仿宋_GB2312" w:cs="黑体"/>
          <w:sz w:val="32"/>
          <w:szCs w:val="32"/>
        </w:rPr>
        <w:t>6</w:t>
      </w:r>
      <w:r>
        <w:rPr>
          <w:rFonts w:hint="eastAsia" w:ascii="仿宋_GB2312" w:hAnsi="仿宋_GB2312" w:eastAsia="仿宋_GB2312" w:cs="黑体"/>
          <w:sz w:val="32"/>
          <w:szCs w:val="32"/>
        </w:rPr>
        <w:t>、本次大赛的比赛结果等相关信息发布平台为：</w:t>
      </w:r>
      <w:r>
        <w:rPr>
          <w:rFonts w:hint="eastAsia" w:ascii="仿宋_GB2312" w:hAnsi="仿宋_GB2312" w:eastAsia="仿宋_GB2312" w:cs="黑体"/>
          <w:kern w:val="0"/>
          <w:sz w:val="32"/>
          <w:szCs w:val="32"/>
          <w:shd w:val="clear" w:color="auto" w:fill="FFFFFF"/>
        </w:rPr>
        <w:t>央视新闻频道、央视新闻客户端、C</w:t>
      </w:r>
      <w:r>
        <w:rPr>
          <w:rFonts w:ascii="仿宋_GB2312" w:hAnsi="仿宋_GB2312" w:eastAsia="仿宋_GB2312" w:cs="黑体"/>
          <w:kern w:val="0"/>
          <w:sz w:val="32"/>
          <w:szCs w:val="32"/>
          <w:shd w:val="clear" w:color="auto" w:fill="FFFFFF"/>
        </w:rPr>
        <w:t>GTN</w:t>
      </w:r>
      <w:r>
        <w:rPr>
          <w:rFonts w:hint="eastAsia" w:ascii="仿宋_GB2312" w:hAnsi="仿宋_GB2312" w:eastAsia="仿宋_GB2312" w:cs="黑体"/>
          <w:kern w:val="0"/>
          <w:sz w:val="32"/>
          <w:szCs w:val="32"/>
          <w:shd w:val="clear" w:color="auto" w:fill="FFFFFF"/>
        </w:rPr>
        <w:t>、</w:t>
      </w:r>
      <w:r>
        <w:rPr>
          <w:rFonts w:ascii="仿宋_GB2312" w:hAnsi="仿宋_GB2312" w:eastAsia="仿宋_GB2312" w:cs="黑体"/>
          <w:kern w:val="0"/>
          <w:sz w:val="32"/>
          <w:szCs w:val="32"/>
          <w:shd w:val="clear" w:color="auto" w:fill="FFFFFF"/>
        </w:rPr>
        <w:t>CGTN A</w:t>
      </w:r>
      <w:r>
        <w:rPr>
          <w:rFonts w:hint="eastAsia" w:ascii="仿宋_GB2312" w:hAnsi="仿宋_GB2312" w:eastAsia="仿宋_GB2312" w:cs="黑体"/>
          <w:kern w:val="0"/>
          <w:sz w:val="32"/>
          <w:szCs w:val="32"/>
          <w:shd w:val="clear" w:color="auto" w:fill="FFFFFF"/>
        </w:rPr>
        <w:t>frica。</w:t>
      </w:r>
    </w:p>
    <w:p>
      <w:pPr>
        <w:spacing w:line="360" w:lineRule="auto"/>
        <w:ind w:right="-64" w:firstLine="566" w:firstLineChars="177"/>
        <w:jc w:val="left"/>
        <w:rPr>
          <w:rFonts w:ascii="仿宋_GB2312" w:hAnsi="仿宋_GB2312" w:eastAsia="仿宋_GB2312" w:cs="黑体"/>
          <w:sz w:val="32"/>
          <w:szCs w:val="32"/>
        </w:rPr>
      </w:pPr>
      <w:r>
        <w:rPr>
          <w:rFonts w:ascii="仿宋_GB2312" w:hAnsi="仿宋_GB2312" w:eastAsia="仿宋_GB2312" w:cs="黑体"/>
          <w:bCs/>
          <w:kern w:val="0"/>
          <w:sz w:val="32"/>
          <w:szCs w:val="32"/>
          <w:shd w:val="clear" w:color="auto" w:fill="FFFFFF"/>
        </w:rPr>
        <w:t>7</w:t>
      </w:r>
      <w:r>
        <w:rPr>
          <w:rFonts w:hint="eastAsia" w:ascii="仿宋_GB2312" w:hAnsi="仿宋_GB2312" w:eastAsia="仿宋_GB2312" w:cs="黑体"/>
          <w:sz w:val="32"/>
          <w:szCs w:val="32"/>
        </w:rPr>
        <w:t>、参赛者自报名参与本次大赛之日起，即排他的将本人基于参赛行为产生的相关权利全部转让给中央广播电视总台，该权利包括但不限于对本人参赛过程中各个阶段产生的有关本人的肖像照片、表演形象、参赛花絮、图片、影像素材等资料以任何形式宣传、使用的权利及可能产生的版权、表演者权等知识产权。</w:t>
      </w:r>
    </w:p>
    <w:p>
      <w:pPr>
        <w:pStyle w:val="14"/>
        <w:widowControl/>
        <w:spacing w:line="360" w:lineRule="auto"/>
        <w:ind w:firstLine="640"/>
        <w:jc w:val="left"/>
        <w:rPr>
          <w:rFonts w:ascii="仿宋_GB2312" w:hAnsi="仿宋_GB2312" w:eastAsia="仿宋_GB2312" w:cs="黑体"/>
          <w:kern w:val="0"/>
          <w:sz w:val="32"/>
          <w:szCs w:val="32"/>
          <w:shd w:val="clear" w:color="auto" w:fill="FFFFFF"/>
        </w:rPr>
      </w:pPr>
      <w:r>
        <w:rPr>
          <w:rFonts w:ascii="仿宋_GB2312" w:hAnsi="仿宋_GB2312" w:eastAsia="仿宋_GB2312" w:cs="黑体"/>
          <w:bCs/>
          <w:kern w:val="0"/>
          <w:sz w:val="32"/>
          <w:szCs w:val="32"/>
          <w:shd w:val="clear" w:color="auto" w:fill="FFFFFF"/>
        </w:rPr>
        <w:t>8</w:t>
      </w:r>
      <w:r>
        <w:rPr>
          <w:rFonts w:hint="eastAsia" w:ascii="仿宋_GB2312" w:hAnsi="仿宋_GB2312" w:eastAsia="仿宋_GB2312" w:cs="黑体"/>
          <w:kern w:val="0"/>
          <w:sz w:val="32"/>
          <w:szCs w:val="32"/>
          <w:shd w:val="clear" w:color="auto" w:fill="FFFFFF"/>
        </w:rPr>
        <w:t>、参赛者承诺严格遵守本次大赛赛事规则和纪律，不会作出任何形式的影响公平竞争的贿赂或不廉洁行为，如有相关行为发生，主办方有权取消其参赛资格并保留追究法律责任的权利。</w:t>
      </w:r>
    </w:p>
    <w:p>
      <w:pPr>
        <w:pStyle w:val="14"/>
        <w:widowControl/>
        <w:spacing w:line="360" w:lineRule="auto"/>
        <w:ind w:firstLine="640"/>
        <w:jc w:val="left"/>
        <w:rPr>
          <w:rFonts w:ascii="仿宋_GB2312" w:hAnsi="仿宋_GB2312" w:eastAsia="仿宋_GB2312" w:cs="黑体"/>
          <w:kern w:val="0"/>
          <w:sz w:val="32"/>
          <w:szCs w:val="32"/>
          <w:shd w:val="clear" w:color="auto" w:fill="FFFFFF"/>
        </w:rPr>
      </w:pPr>
      <w:r>
        <w:rPr>
          <w:rFonts w:ascii="仿宋_GB2312" w:hAnsi="仿宋_GB2312" w:eastAsia="仿宋_GB2312" w:cs="黑体"/>
          <w:kern w:val="0"/>
          <w:sz w:val="32"/>
          <w:szCs w:val="32"/>
          <w:shd w:val="clear" w:color="auto" w:fill="FFFFFF"/>
        </w:rPr>
        <w:t>9、参赛者认可参加本次大赛是本人自身行为，知悉、并了解竞赛型活动的</w:t>
      </w:r>
      <w:r>
        <w:rPr>
          <w:rFonts w:hint="eastAsia" w:ascii="仿宋_GB2312" w:hAnsi="仿宋_GB2312" w:eastAsia="仿宋_GB2312" w:cs="黑体"/>
          <w:kern w:val="0"/>
          <w:sz w:val="32"/>
          <w:szCs w:val="32"/>
          <w:shd w:val="clear" w:color="auto" w:fill="FFFFFF"/>
        </w:rPr>
        <w:t>规则，尊重并接受主办方及大赛评委做出的评价和成绩认定结果，不得因参赛结果或任何其他原因通过任何形式和媒体平台散布、发表任何对主办方和大赛不利的言论。</w:t>
      </w:r>
    </w:p>
    <w:p>
      <w:pPr>
        <w:pStyle w:val="14"/>
        <w:widowControl/>
        <w:spacing w:line="360" w:lineRule="auto"/>
        <w:ind w:firstLine="640"/>
        <w:jc w:val="left"/>
        <w:rPr>
          <w:rFonts w:ascii="仿宋_GB2312" w:hAnsi="仿宋_GB2312" w:eastAsia="仿宋_GB2312" w:cs="黑体"/>
          <w:kern w:val="0"/>
          <w:sz w:val="32"/>
          <w:szCs w:val="32"/>
          <w:shd w:val="clear" w:color="auto" w:fill="FFFFFF"/>
        </w:rPr>
      </w:pPr>
      <w:r>
        <w:rPr>
          <w:rFonts w:ascii="仿宋_GB2312" w:hAnsi="仿宋_GB2312" w:eastAsia="仿宋_GB2312" w:cs="黑体"/>
          <w:kern w:val="0"/>
          <w:sz w:val="32"/>
          <w:szCs w:val="32"/>
          <w:shd w:val="clear" w:color="auto" w:fill="FFFFFF"/>
        </w:rPr>
        <w:t>10</w:t>
      </w:r>
      <w:r>
        <w:rPr>
          <w:rFonts w:hint="eastAsia" w:ascii="仿宋_GB2312" w:hAnsi="仿宋_GB2312" w:eastAsia="仿宋_GB2312" w:cs="黑体"/>
          <w:kern w:val="0"/>
          <w:sz w:val="32"/>
          <w:szCs w:val="32"/>
          <w:shd w:val="clear" w:color="auto" w:fill="FFFFFF"/>
        </w:rPr>
        <w:t>、参赛期间，非因主办方过错而导致的参赛者人身财产损失，主办方不承担责任。</w:t>
      </w:r>
    </w:p>
    <w:p>
      <w:pPr>
        <w:pStyle w:val="14"/>
        <w:widowControl/>
        <w:spacing w:line="360" w:lineRule="auto"/>
        <w:ind w:firstLine="640"/>
        <w:jc w:val="left"/>
        <w:rPr>
          <w:rFonts w:ascii="仿宋_GB2312" w:hAnsi="仿宋_GB2312" w:eastAsia="仿宋_GB2312"/>
          <w:sz w:val="32"/>
          <w:szCs w:val="32"/>
        </w:rPr>
      </w:pPr>
      <w:r>
        <w:rPr>
          <w:rFonts w:ascii="仿宋_GB2312" w:hAnsi="仿宋_GB2312" w:eastAsia="仿宋_GB2312"/>
          <w:bCs/>
          <w:kern w:val="0"/>
          <w:sz w:val="32"/>
          <w:szCs w:val="32"/>
          <w:shd w:val="clear" w:color="auto" w:fill="FFFFFF"/>
        </w:rPr>
        <w:t>11</w:t>
      </w:r>
      <w:r>
        <w:rPr>
          <w:rFonts w:hint="eastAsia" w:ascii="仿宋_GB2312" w:hAnsi="仿宋_GB2312" w:eastAsia="仿宋_GB2312"/>
          <w:kern w:val="0"/>
          <w:sz w:val="32"/>
          <w:szCs w:val="32"/>
          <w:shd w:val="clear" w:color="auto" w:fill="FFFFFF"/>
        </w:rPr>
        <w:t>、中央广播电视总台拥有</w:t>
      </w:r>
      <w:r>
        <w:rPr>
          <w:rFonts w:hint="eastAsia" w:ascii="仿宋_GB2312" w:hAnsi="仿宋_GB2312" w:eastAsia="仿宋_GB2312"/>
          <w:sz w:val="32"/>
          <w:szCs w:val="32"/>
        </w:rPr>
        <w:t>本次大赛全部知识产权、大赛节目</w:t>
      </w:r>
      <w:r>
        <w:rPr>
          <w:rFonts w:ascii="仿宋_GB2312" w:hAnsi="仿宋_GB2312" w:eastAsia="仿宋_GB2312"/>
          <w:sz w:val="32"/>
          <w:szCs w:val="32"/>
        </w:rPr>
        <w:t>素材</w:t>
      </w:r>
      <w:r>
        <w:rPr>
          <w:rFonts w:hint="eastAsia" w:ascii="仿宋_GB2312" w:hAnsi="仿宋_GB2312" w:eastAsia="仿宋_GB2312"/>
          <w:sz w:val="32"/>
          <w:szCs w:val="32"/>
        </w:rPr>
        <w:t>及成片</w:t>
      </w:r>
      <w:r>
        <w:rPr>
          <w:rFonts w:ascii="仿宋_GB2312" w:hAnsi="仿宋_GB2312" w:eastAsia="仿宋_GB2312"/>
          <w:sz w:val="32"/>
          <w:szCs w:val="32"/>
        </w:rPr>
        <w:t>播映权</w:t>
      </w:r>
      <w:r>
        <w:rPr>
          <w:rFonts w:hint="eastAsia" w:ascii="仿宋_GB2312" w:hAnsi="仿宋_GB2312" w:eastAsia="仿宋_GB2312"/>
          <w:sz w:val="32"/>
          <w:szCs w:val="32"/>
        </w:rPr>
        <w:t>和其它相关权利。</w:t>
      </w:r>
    </w:p>
    <w:p>
      <w:pPr>
        <w:pStyle w:val="14"/>
        <w:widowControl/>
        <w:spacing w:line="360" w:lineRule="auto"/>
        <w:ind w:firstLine="562"/>
        <w:jc w:val="left"/>
        <w:rPr>
          <w:rFonts w:ascii="黑体" w:hAnsi="黑体" w:eastAsia="黑体" w:cs="黑体"/>
          <w:b/>
          <w:kern w:val="0"/>
          <w:sz w:val="28"/>
          <w:szCs w:val="28"/>
          <w:shd w:val="clear" w:color="auto" w:fill="FFFFFF"/>
        </w:rPr>
      </w:pPr>
      <w:r>
        <w:rPr>
          <w:rFonts w:hint="eastAsia" w:ascii="黑体" w:hAnsi="黑体" w:eastAsia="黑体" w:cs="黑体"/>
          <w:b/>
          <w:kern w:val="0"/>
          <w:sz w:val="28"/>
          <w:szCs w:val="28"/>
          <w:shd w:val="clear" w:color="auto" w:fill="FFFFFF"/>
        </w:rPr>
        <w:t>参赛者提交报名即被视为已阅读、理解并同意本承诺书的全部条款，同时承诺遵守本次大赛的参赛规则和相关要求，本承诺书解释权归主办方所有。</w:t>
      </w:r>
    </w:p>
    <w:p>
      <w:pPr>
        <w:spacing w:before="423" w:beforeLines="100" w:line="440" w:lineRule="exact"/>
        <w:ind w:right="400"/>
        <w:rPr>
          <w:rFonts w:ascii="黑体" w:hAnsi="黑体" w:eastAsia="黑体"/>
          <w:color w:val="000000"/>
          <w:sz w:val="28"/>
          <w:szCs w:val="28"/>
          <w:u w:val="single"/>
        </w:rPr>
      </w:pPr>
      <w:r>
        <w:rPr>
          <w:rFonts w:hint="eastAsia" w:ascii="黑体" w:hAnsi="黑体" w:eastAsia="黑体"/>
          <w:b/>
          <w:bCs/>
          <w:color w:val="000000"/>
          <w:sz w:val="28"/>
          <w:szCs w:val="28"/>
        </w:rPr>
        <w:t>确认人签字（盖章）</w:t>
      </w:r>
      <w:r>
        <w:rPr>
          <w:rFonts w:hint="eastAsia" w:ascii="黑体" w:hAnsi="黑体" w:eastAsia="黑体"/>
          <w:color w:val="000000"/>
          <w:sz w:val="28"/>
          <w:szCs w:val="28"/>
        </w:rPr>
        <w:t>：</w:t>
      </w:r>
      <w:r>
        <w:rPr>
          <w:rFonts w:hint="eastAsia" w:ascii="黑体" w:hAnsi="黑体" w:eastAsia="黑体"/>
          <w:color w:val="000000"/>
          <w:sz w:val="28"/>
          <w:szCs w:val="28"/>
          <w:u w:val="single"/>
        </w:rPr>
        <w:t xml:space="preserve">               </w:t>
      </w:r>
    </w:p>
    <w:p>
      <w:pPr>
        <w:spacing w:before="423" w:beforeLines="100" w:line="440" w:lineRule="exact"/>
        <w:ind w:right="400"/>
        <w:rPr>
          <w:rFonts w:ascii="黑体" w:hAnsi="黑体" w:eastAsia="黑体"/>
          <w:color w:val="000000"/>
          <w:sz w:val="28"/>
          <w:szCs w:val="28"/>
        </w:rPr>
      </w:pPr>
    </w:p>
    <w:p>
      <w:pPr>
        <w:spacing w:line="520" w:lineRule="exact"/>
        <w:ind w:right="560"/>
        <w:jc w:val="right"/>
        <w:rPr>
          <w:rFonts w:ascii="仿宋_GB2312" w:hAnsi="仿宋_GB2312" w:eastAsia="仿宋_GB2312" w:cs="黑体"/>
          <w:sz w:val="32"/>
          <w:szCs w:val="32"/>
        </w:rPr>
      </w:pPr>
      <w:r>
        <w:rPr>
          <w:rFonts w:hint="eastAsia" w:ascii="仿宋_GB2312" w:hAnsi="仿宋_GB2312" w:eastAsia="仿宋_GB2312" w:cs="黑体"/>
          <w:sz w:val="32"/>
          <w:szCs w:val="32"/>
        </w:rPr>
        <w:t>《“遇见你”中非青年视频原创者大赛》组委会</w:t>
      </w:r>
    </w:p>
    <w:p>
      <w:pPr>
        <w:spacing w:line="520" w:lineRule="exact"/>
        <w:ind w:right="560"/>
        <w:jc w:val="right"/>
        <w:rPr>
          <w:rFonts w:ascii="黑体" w:hAnsi="黑体" w:eastAsia="黑体" w:cs="黑体"/>
          <w:bCs/>
          <w:kern w:val="0"/>
          <w:sz w:val="28"/>
          <w:szCs w:val="28"/>
          <w:shd w:val="clear" w:color="auto" w:fill="FFFFFF"/>
        </w:rPr>
      </w:pPr>
      <w:r>
        <w:rPr>
          <w:rFonts w:hint="eastAsia" w:ascii="仿宋_GB2312" w:hAnsi="仿宋_GB2312" w:eastAsia="仿宋_GB2312"/>
          <w:sz w:val="32"/>
          <w:szCs w:val="32"/>
        </w:rPr>
        <w:t>20</w:t>
      </w:r>
      <w:r>
        <w:rPr>
          <w:rFonts w:ascii="仿宋_GB2312" w:hAnsi="仿宋_GB2312" w:eastAsia="仿宋_GB2312"/>
          <w:sz w:val="32"/>
          <w:szCs w:val="32"/>
        </w:rPr>
        <w:t>22</w:t>
      </w:r>
      <w:r>
        <w:rPr>
          <w:rFonts w:hint="eastAsia" w:ascii="仿宋_GB2312" w:hAnsi="仿宋_GB2312" w:eastAsia="仿宋_GB2312"/>
          <w:sz w:val="32"/>
          <w:szCs w:val="32"/>
        </w:rPr>
        <w:t>年</w:t>
      </w:r>
      <w:r>
        <w:rPr>
          <w:rFonts w:ascii="仿宋_GB2312" w:hAnsi="仿宋_GB2312" w:eastAsia="仿宋_GB2312"/>
          <w:sz w:val="32"/>
          <w:szCs w:val="32"/>
        </w:rPr>
        <w:t>7</w:t>
      </w:r>
      <w:r>
        <w:rPr>
          <w:rFonts w:hint="eastAsia" w:ascii="仿宋_GB2312" w:hAnsi="仿宋_GB2312" w:eastAsia="仿宋_GB2312"/>
          <w:sz w:val="32"/>
          <w:szCs w:val="32"/>
        </w:rPr>
        <w:t>月</w:t>
      </w:r>
    </w:p>
    <w:sectPr>
      <w:footerReference r:id="rId3"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108147"/>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BF"/>
    <w:rsid w:val="0002642D"/>
    <w:rsid w:val="00027DA8"/>
    <w:rsid w:val="00041018"/>
    <w:rsid w:val="00091B80"/>
    <w:rsid w:val="00093ADC"/>
    <w:rsid w:val="00094B2A"/>
    <w:rsid w:val="000A50AB"/>
    <w:rsid w:val="000D1028"/>
    <w:rsid w:val="000D1538"/>
    <w:rsid w:val="000D1EE6"/>
    <w:rsid w:val="000E0894"/>
    <w:rsid w:val="000F30F6"/>
    <w:rsid w:val="001348F5"/>
    <w:rsid w:val="00140306"/>
    <w:rsid w:val="00152530"/>
    <w:rsid w:val="001550D7"/>
    <w:rsid w:val="001603DE"/>
    <w:rsid w:val="00162FB5"/>
    <w:rsid w:val="001647AC"/>
    <w:rsid w:val="00191A7C"/>
    <w:rsid w:val="001B6206"/>
    <w:rsid w:val="001F4B9A"/>
    <w:rsid w:val="00210E8D"/>
    <w:rsid w:val="002138B3"/>
    <w:rsid w:val="00216E68"/>
    <w:rsid w:val="00224B7B"/>
    <w:rsid w:val="002260A2"/>
    <w:rsid w:val="00265A1E"/>
    <w:rsid w:val="00265A57"/>
    <w:rsid w:val="00285DAD"/>
    <w:rsid w:val="00292C12"/>
    <w:rsid w:val="002943F7"/>
    <w:rsid w:val="002B5F22"/>
    <w:rsid w:val="002E4A66"/>
    <w:rsid w:val="002F7CB1"/>
    <w:rsid w:val="00312BD4"/>
    <w:rsid w:val="00356E03"/>
    <w:rsid w:val="003701BC"/>
    <w:rsid w:val="003738EB"/>
    <w:rsid w:val="00385009"/>
    <w:rsid w:val="003963B0"/>
    <w:rsid w:val="003D07A7"/>
    <w:rsid w:val="003D6182"/>
    <w:rsid w:val="003E1557"/>
    <w:rsid w:val="00463AA3"/>
    <w:rsid w:val="004655AB"/>
    <w:rsid w:val="0048427D"/>
    <w:rsid w:val="004911C3"/>
    <w:rsid w:val="00491EAA"/>
    <w:rsid w:val="004A7A9E"/>
    <w:rsid w:val="004B1C3E"/>
    <w:rsid w:val="004F3029"/>
    <w:rsid w:val="004F589D"/>
    <w:rsid w:val="00501B9A"/>
    <w:rsid w:val="00504499"/>
    <w:rsid w:val="00550BE8"/>
    <w:rsid w:val="00560EE8"/>
    <w:rsid w:val="00567C20"/>
    <w:rsid w:val="005968EF"/>
    <w:rsid w:val="005C517E"/>
    <w:rsid w:val="0062142D"/>
    <w:rsid w:val="00621FE3"/>
    <w:rsid w:val="00623286"/>
    <w:rsid w:val="0063067C"/>
    <w:rsid w:val="006561B9"/>
    <w:rsid w:val="00676332"/>
    <w:rsid w:val="006B6028"/>
    <w:rsid w:val="006E5215"/>
    <w:rsid w:val="006F45BF"/>
    <w:rsid w:val="0070215E"/>
    <w:rsid w:val="0073063D"/>
    <w:rsid w:val="00746AB4"/>
    <w:rsid w:val="0076447A"/>
    <w:rsid w:val="00764617"/>
    <w:rsid w:val="00770DD3"/>
    <w:rsid w:val="007B3480"/>
    <w:rsid w:val="007B4070"/>
    <w:rsid w:val="007C09EB"/>
    <w:rsid w:val="007D5966"/>
    <w:rsid w:val="007D70EF"/>
    <w:rsid w:val="007F7DE0"/>
    <w:rsid w:val="00802C85"/>
    <w:rsid w:val="008202F4"/>
    <w:rsid w:val="00870BA4"/>
    <w:rsid w:val="008710EB"/>
    <w:rsid w:val="008A16F7"/>
    <w:rsid w:val="008A782E"/>
    <w:rsid w:val="008B6006"/>
    <w:rsid w:val="008C3724"/>
    <w:rsid w:val="00927577"/>
    <w:rsid w:val="00935B36"/>
    <w:rsid w:val="00936FBC"/>
    <w:rsid w:val="009B38F0"/>
    <w:rsid w:val="009C7BCF"/>
    <w:rsid w:val="009D0AF5"/>
    <w:rsid w:val="009D7461"/>
    <w:rsid w:val="00A536D6"/>
    <w:rsid w:val="00A61D50"/>
    <w:rsid w:val="00A7045B"/>
    <w:rsid w:val="00A740E6"/>
    <w:rsid w:val="00A906E9"/>
    <w:rsid w:val="00AA5247"/>
    <w:rsid w:val="00AB18FB"/>
    <w:rsid w:val="00AC19DF"/>
    <w:rsid w:val="00AC354F"/>
    <w:rsid w:val="00AE7AED"/>
    <w:rsid w:val="00AF3250"/>
    <w:rsid w:val="00B03595"/>
    <w:rsid w:val="00B06FD1"/>
    <w:rsid w:val="00B57354"/>
    <w:rsid w:val="00B82C35"/>
    <w:rsid w:val="00B92B64"/>
    <w:rsid w:val="00BE6382"/>
    <w:rsid w:val="00BF47CC"/>
    <w:rsid w:val="00C05349"/>
    <w:rsid w:val="00C073D2"/>
    <w:rsid w:val="00C0761E"/>
    <w:rsid w:val="00C1643B"/>
    <w:rsid w:val="00C31BF0"/>
    <w:rsid w:val="00C343B4"/>
    <w:rsid w:val="00C4044C"/>
    <w:rsid w:val="00C71B9D"/>
    <w:rsid w:val="00C93691"/>
    <w:rsid w:val="00C9628E"/>
    <w:rsid w:val="00CA635C"/>
    <w:rsid w:val="00CC273D"/>
    <w:rsid w:val="00CC3B4B"/>
    <w:rsid w:val="00CE21D6"/>
    <w:rsid w:val="00D20102"/>
    <w:rsid w:val="00D732FC"/>
    <w:rsid w:val="00D8212F"/>
    <w:rsid w:val="00D96A5A"/>
    <w:rsid w:val="00DA1FA0"/>
    <w:rsid w:val="00DB3771"/>
    <w:rsid w:val="00DC750B"/>
    <w:rsid w:val="00DE3082"/>
    <w:rsid w:val="00DF5D7C"/>
    <w:rsid w:val="00E06A4A"/>
    <w:rsid w:val="00E10C21"/>
    <w:rsid w:val="00E10C84"/>
    <w:rsid w:val="00E22F5F"/>
    <w:rsid w:val="00E55BAB"/>
    <w:rsid w:val="00E72070"/>
    <w:rsid w:val="00EA4A92"/>
    <w:rsid w:val="00EC1D05"/>
    <w:rsid w:val="00EC31C3"/>
    <w:rsid w:val="00EF1C92"/>
    <w:rsid w:val="00F10224"/>
    <w:rsid w:val="00F13838"/>
    <w:rsid w:val="00F80DC4"/>
    <w:rsid w:val="00F967BB"/>
    <w:rsid w:val="00FA4659"/>
    <w:rsid w:val="00FD2BF5"/>
    <w:rsid w:val="00FF6501"/>
    <w:rsid w:val="02A36D5F"/>
    <w:rsid w:val="03EA3E62"/>
    <w:rsid w:val="054103F1"/>
    <w:rsid w:val="06394A54"/>
    <w:rsid w:val="06967345"/>
    <w:rsid w:val="072B4F96"/>
    <w:rsid w:val="07EA5594"/>
    <w:rsid w:val="090C777B"/>
    <w:rsid w:val="0DA20C67"/>
    <w:rsid w:val="0E5057B4"/>
    <w:rsid w:val="0FAF5FE8"/>
    <w:rsid w:val="0FC369FE"/>
    <w:rsid w:val="0FF56F80"/>
    <w:rsid w:val="13D841BE"/>
    <w:rsid w:val="14C3274D"/>
    <w:rsid w:val="186420D7"/>
    <w:rsid w:val="18B97AB4"/>
    <w:rsid w:val="19732660"/>
    <w:rsid w:val="1A874449"/>
    <w:rsid w:val="1C3F5BE8"/>
    <w:rsid w:val="1CAC3B00"/>
    <w:rsid w:val="1D121DDC"/>
    <w:rsid w:val="1EC870F8"/>
    <w:rsid w:val="208D6566"/>
    <w:rsid w:val="217A09B8"/>
    <w:rsid w:val="230D0967"/>
    <w:rsid w:val="23DD7592"/>
    <w:rsid w:val="24B84142"/>
    <w:rsid w:val="251E5504"/>
    <w:rsid w:val="26B30155"/>
    <w:rsid w:val="26E814F6"/>
    <w:rsid w:val="299E0AF0"/>
    <w:rsid w:val="2B5905C4"/>
    <w:rsid w:val="2BAA4931"/>
    <w:rsid w:val="2BAE5F54"/>
    <w:rsid w:val="2D254210"/>
    <w:rsid w:val="2DF656FE"/>
    <w:rsid w:val="2E8447EF"/>
    <w:rsid w:val="320E6655"/>
    <w:rsid w:val="345F4A42"/>
    <w:rsid w:val="346F166E"/>
    <w:rsid w:val="34C31299"/>
    <w:rsid w:val="36903AB5"/>
    <w:rsid w:val="36BC5275"/>
    <w:rsid w:val="3727221B"/>
    <w:rsid w:val="37D37CFF"/>
    <w:rsid w:val="385C6754"/>
    <w:rsid w:val="39AA7CC6"/>
    <w:rsid w:val="3DAA0330"/>
    <w:rsid w:val="3EDD59E8"/>
    <w:rsid w:val="4029659A"/>
    <w:rsid w:val="409451EB"/>
    <w:rsid w:val="41007DC6"/>
    <w:rsid w:val="413A2391"/>
    <w:rsid w:val="4146305E"/>
    <w:rsid w:val="41AF05A3"/>
    <w:rsid w:val="42501B68"/>
    <w:rsid w:val="42B96BBF"/>
    <w:rsid w:val="43534DF9"/>
    <w:rsid w:val="43B1544C"/>
    <w:rsid w:val="446544A1"/>
    <w:rsid w:val="44A66E32"/>
    <w:rsid w:val="44F81CEB"/>
    <w:rsid w:val="457B1A2D"/>
    <w:rsid w:val="45AA5F39"/>
    <w:rsid w:val="479E4CE5"/>
    <w:rsid w:val="47EC0AED"/>
    <w:rsid w:val="49664F84"/>
    <w:rsid w:val="49BB00B9"/>
    <w:rsid w:val="4A292350"/>
    <w:rsid w:val="4BC84512"/>
    <w:rsid w:val="4C92540E"/>
    <w:rsid w:val="4E3C2590"/>
    <w:rsid w:val="4E763295"/>
    <w:rsid w:val="511869E6"/>
    <w:rsid w:val="512B6294"/>
    <w:rsid w:val="51536EF1"/>
    <w:rsid w:val="52B233B3"/>
    <w:rsid w:val="552F47D5"/>
    <w:rsid w:val="556C5738"/>
    <w:rsid w:val="558C0E4E"/>
    <w:rsid w:val="55E87214"/>
    <w:rsid w:val="563D700B"/>
    <w:rsid w:val="57C8795C"/>
    <w:rsid w:val="5810392B"/>
    <w:rsid w:val="58274073"/>
    <w:rsid w:val="59E2399C"/>
    <w:rsid w:val="5D137C4E"/>
    <w:rsid w:val="5D850416"/>
    <w:rsid w:val="5DBA13E7"/>
    <w:rsid w:val="5FC85402"/>
    <w:rsid w:val="612F40B0"/>
    <w:rsid w:val="634319A9"/>
    <w:rsid w:val="63B93E4D"/>
    <w:rsid w:val="64461BBA"/>
    <w:rsid w:val="65BB19EF"/>
    <w:rsid w:val="66394886"/>
    <w:rsid w:val="66B37910"/>
    <w:rsid w:val="66F27CF8"/>
    <w:rsid w:val="67DB2F8D"/>
    <w:rsid w:val="68BC0742"/>
    <w:rsid w:val="6C0F56CE"/>
    <w:rsid w:val="6EC05A4B"/>
    <w:rsid w:val="6ED6143F"/>
    <w:rsid w:val="715D2351"/>
    <w:rsid w:val="71FB6A5B"/>
    <w:rsid w:val="725020EA"/>
    <w:rsid w:val="72E42203"/>
    <w:rsid w:val="731C4557"/>
    <w:rsid w:val="74696CB1"/>
    <w:rsid w:val="74FC368C"/>
    <w:rsid w:val="759A4DD9"/>
    <w:rsid w:val="75F8503D"/>
    <w:rsid w:val="76B13D57"/>
    <w:rsid w:val="78C57DBD"/>
    <w:rsid w:val="79AD26EA"/>
    <w:rsid w:val="7B6874D4"/>
    <w:rsid w:val="7D256EFD"/>
    <w:rsid w:val="7D6B614D"/>
    <w:rsid w:val="7D8231A1"/>
    <w:rsid w:val="7EE5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uiPriority w:val="99"/>
    <w:pPr>
      <w:jc w:val="left"/>
    </w:pPr>
  </w:style>
  <w:style w:type="paragraph" w:styleId="3">
    <w:name w:val="Balloon Text"/>
    <w:basedOn w:val="1"/>
    <w:link w:val="20"/>
    <w:semiHidden/>
    <w:unhideWhenUsed/>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paragraph" w:styleId="7">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annotation subject"/>
    <w:basedOn w:val="2"/>
    <w:next w:val="2"/>
    <w:link w:val="22"/>
    <w:semiHidden/>
    <w:unhideWhenUsed/>
    <w:uiPriority w:val="99"/>
    <w:rPr>
      <w:b/>
      <w:bCs/>
    </w:r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uiPriority w:val="99"/>
    <w:rPr>
      <w:sz w:val="21"/>
      <w:szCs w:val="21"/>
    </w:rPr>
  </w:style>
  <w:style w:type="paragraph" w:styleId="14">
    <w:name w:val="List Paragraph"/>
    <w:basedOn w:val="1"/>
    <w:qFormat/>
    <w:uiPriority w:val="34"/>
    <w:pPr>
      <w:ind w:firstLine="420" w:firstLineChars="200"/>
    </w:pPr>
  </w:style>
  <w:style w:type="character" w:customStyle="1" w:styleId="15">
    <w:name w:val="apple-converted-space"/>
    <w:basedOn w:val="10"/>
    <w:qFormat/>
    <w:uiPriority w:val="0"/>
  </w:style>
  <w:style w:type="character" w:customStyle="1" w:styleId="16">
    <w:name w:val="标题 字符"/>
    <w:basedOn w:val="10"/>
    <w:link w:val="7"/>
    <w:qFormat/>
    <w:uiPriority w:val="10"/>
    <w:rPr>
      <w:rFonts w:asciiTheme="majorHAnsi" w:hAnsiTheme="majorHAnsi" w:eastAsiaTheme="majorEastAsia" w:cstheme="majorBidi"/>
      <w:b/>
      <w:bCs/>
      <w:sz w:val="32"/>
      <w:szCs w:val="32"/>
    </w:rPr>
  </w:style>
  <w:style w:type="paragraph" w:customStyle="1" w:styleId="17">
    <w:name w:val="列出段落1"/>
    <w:basedOn w:val="1"/>
    <w:qFormat/>
    <w:uiPriority w:val="34"/>
    <w:pPr>
      <w:framePr w:wrap="around" w:vAnchor="margin" w:hAnchor="text" w:y="1"/>
      <w:ind w:firstLine="420" w:firstLineChars="200"/>
    </w:pPr>
    <w:rPr>
      <w:rFonts w:ascii="Times New Roman" w:hAnsi="Times New Roman" w:eastAsia="宋体" w:cs="Times New Roman"/>
    </w:rPr>
  </w:style>
  <w:style w:type="character" w:customStyle="1" w:styleId="18">
    <w:name w:val="页眉 字符"/>
    <w:basedOn w:val="10"/>
    <w:link w:val="5"/>
    <w:uiPriority w:val="99"/>
    <w:rPr>
      <w:rFonts w:asciiTheme="minorHAnsi" w:hAnsiTheme="minorHAnsi" w:eastAsiaTheme="minorEastAsia" w:cstheme="minorBidi"/>
      <w:kern w:val="2"/>
      <w:sz w:val="18"/>
      <w:szCs w:val="18"/>
    </w:rPr>
  </w:style>
  <w:style w:type="character" w:customStyle="1" w:styleId="19">
    <w:name w:val="页脚 字符"/>
    <w:basedOn w:val="10"/>
    <w:link w:val="4"/>
    <w:uiPriority w:val="99"/>
    <w:rPr>
      <w:rFonts w:asciiTheme="minorHAnsi" w:hAnsiTheme="minorHAnsi" w:eastAsiaTheme="minorEastAsia" w:cstheme="minorBidi"/>
      <w:kern w:val="2"/>
      <w:sz w:val="18"/>
      <w:szCs w:val="18"/>
    </w:rPr>
  </w:style>
  <w:style w:type="character" w:customStyle="1" w:styleId="20">
    <w:name w:val="批注框文本 字符"/>
    <w:basedOn w:val="10"/>
    <w:link w:val="3"/>
    <w:semiHidden/>
    <w:uiPriority w:val="99"/>
    <w:rPr>
      <w:rFonts w:asciiTheme="minorHAnsi" w:hAnsiTheme="minorHAnsi" w:eastAsiaTheme="minorEastAsia" w:cstheme="minorBidi"/>
      <w:kern w:val="2"/>
      <w:sz w:val="18"/>
      <w:szCs w:val="18"/>
    </w:rPr>
  </w:style>
  <w:style w:type="character" w:customStyle="1" w:styleId="21">
    <w:name w:val="批注文字 字符"/>
    <w:basedOn w:val="10"/>
    <w:link w:val="2"/>
    <w:semiHidden/>
    <w:uiPriority w:val="99"/>
    <w:rPr>
      <w:rFonts w:asciiTheme="minorHAnsi" w:hAnsiTheme="minorHAnsi" w:eastAsiaTheme="minorEastAsia" w:cstheme="minorBidi"/>
      <w:kern w:val="2"/>
      <w:sz w:val="24"/>
      <w:szCs w:val="24"/>
    </w:rPr>
  </w:style>
  <w:style w:type="character" w:customStyle="1" w:styleId="22">
    <w:name w:val="批注主题 字符"/>
    <w:basedOn w:val="21"/>
    <w:link w:val="8"/>
    <w:semiHidden/>
    <w:uiPriority w:val="99"/>
    <w:rPr>
      <w:rFonts w:asciiTheme="minorHAnsi" w:hAnsiTheme="minorHAnsi" w:eastAsiaTheme="minorEastAsia" w:cstheme="minorBidi"/>
      <w:b/>
      <w:bCs/>
      <w:kern w:val="2"/>
      <w:sz w:val="24"/>
      <w:szCs w:val="24"/>
    </w:rPr>
  </w:style>
  <w:style w:type="paragraph" w:customStyle="1" w:styleId="23">
    <w:name w:val="Revision"/>
    <w:hidden/>
    <w:semiHidden/>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D180B-4DDE-4784-9C8E-203AF70DF04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1331</Words>
  <Characters>1347</Characters>
  <Lines>9</Lines>
  <Paragraphs>2</Paragraphs>
  <TotalTime>22</TotalTime>
  <ScaleCrop>false</ScaleCrop>
  <LinksUpToDate>false</LinksUpToDate>
  <CharactersWithSpaces>1366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2022-07-26T07:58:00Z</dcterms:created>
  <dc:creator>Kenzie</dc:creator>
  <cp:lastModifiedBy>风凌</cp:lastModifiedBy>
  <cp:lastPrinted>2019-05-14T09:57:00Z</cp:lastPrinted>
  <dcterms:modified xsi:type="dcterms:W3CDTF">2022-07-27T03:10:40Z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C1C61375F5CD441E80007E7B858CB3B3</vt:lpwstr>
  </property>
</Properties>
</file>